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2024年度仁智书院先进集体和先进个人名单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一、文明教师（1人）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二、文明学生（11人）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悦  王新露  蔡研羽  邢淑敏  秦秋阳  刘医鸣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王紫慧  刘志豪  刘  斯  王元波  王梦薇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三、文明网民（1人）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王佳旖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四、文明班级（4个）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2023级眼视光学62班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2023级口腔医学技术113班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2021级检验医学检验技术27班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2023级临床医学10班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五、文明宿舍（7个）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一字楼473     一字楼148     一字楼147    一字楼544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一字楼215     一字楼228     3号楼北楼324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7372B7-A8B0-4BF2-9444-CEA91253B1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EAAA533-6DB3-4F27-AA18-E791894D48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44AFF8-B5D7-4B65-BE9E-C904F9D097E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mQ4MzMwYWE0YzAyNjZlYjcxNzY4NjE2M2UzYzQifQ=="/>
  </w:docVars>
  <w:rsids>
    <w:rsidRoot w:val="00000000"/>
    <w:rsid w:val="01AC0F96"/>
    <w:rsid w:val="15231733"/>
    <w:rsid w:val="403B1563"/>
    <w:rsid w:val="41625CFE"/>
    <w:rsid w:val="4622451F"/>
    <w:rsid w:val="4E362C28"/>
    <w:rsid w:val="6398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qFormat/>
    <w:uiPriority w:val="99"/>
    <w:pPr>
      <w:widowControl w:val="0"/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208</Characters>
  <Lines>0</Lines>
  <Paragraphs>0</Paragraphs>
  <TotalTime>1</TotalTime>
  <ScaleCrop>false</ScaleCrop>
  <LinksUpToDate>false</LinksUpToDate>
  <CharactersWithSpaces>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2025-04-28T10:25:00Z</dcterms:created>
  <dc:creator>52242</dc:creator>
  <cp:lastModifiedBy>窦倩</cp:lastModifiedBy>
  <dcterms:modified xsi:type="dcterms:W3CDTF">2025-04-29T04:27:58Z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eyJoZGlkIjoiYTc3YTQ1ODJlNjc1N2RlNjBkMWRkY2QxYWYyNmI5ZjMiLCJ1c2VySWQiOiIzMDYxMjk4NTMifQ==</vt:lpwstr>
  </property>
  <property fmtid="{D5CDD505-2E9C-101B-9397-08002B2CF9AE}" pid="4" name="ICV">
    <vt:lpwstr>132CA59E470345E0A3E01D93CA778477_13</vt:lpwstr>
  </property>
</Properties>
</file>